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77" w:rsidRPr="00E80FE0" w:rsidRDefault="00872777" w:rsidP="00872777">
      <w:pPr>
        <w:pStyle w:val="Default"/>
        <w:rPr>
          <w:rFonts w:ascii="Times New Roman" w:hAnsi="Times New Roman" w:cs="Times New Roman"/>
          <w:b/>
          <w:bCs/>
          <w:sz w:val="22"/>
          <w:szCs w:val="22"/>
        </w:rPr>
      </w:pPr>
      <w:r>
        <w:rPr>
          <w:rFonts w:ascii="Times New Roman" w:hAnsi="Times New Roman" w:cs="Times New Roman"/>
          <w:b/>
          <w:bCs/>
          <w:sz w:val="22"/>
          <w:szCs w:val="22"/>
        </w:rPr>
        <w:t>Letter: C</w:t>
      </w:r>
    </w:p>
    <w:p w:rsidR="00872777" w:rsidRPr="00E80FE0" w:rsidRDefault="00872777" w:rsidP="00872777">
      <w:pPr>
        <w:pStyle w:val="Default"/>
        <w:rPr>
          <w:rFonts w:ascii="Times New Roman" w:hAnsi="Times New Roman" w:cs="Times New Roman"/>
          <w:b/>
          <w:bCs/>
          <w:sz w:val="22"/>
          <w:szCs w:val="22"/>
        </w:rPr>
      </w:pPr>
    </w:p>
    <w:p w:rsidR="00872777" w:rsidRPr="00E80FE0" w:rsidRDefault="00872777" w:rsidP="00872777">
      <w:pPr>
        <w:pStyle w:val="Default"/>
        <w:rPr>
          <w:rFonts w:ascii="Times New Roman" w:hAnsi="Times New Roman" w:cs="Times New Roman"/>
        </w:rPr>
      </w:pPr>
      <w:r w:rsidRPr="00E80FE0">
        <w:rPr>
          <w:rFonts w:ascii="Times New Roman" w:hAnsi="Times New Roman" w:cs="Times New Roman"/>
          <w:b/>
          <w:bCs/>
        </w:rPr>
        <w:t xml:space="preserve">SAMPLE Notice to Parents on Color Vision </w:t>
      </w:r>
    </w:p>
    <w:p w:rsidR="00872777" w:rsidRPr="001E51BA" w:rsidRDefault="00872777" w:rsidP="00872777">
      <w:pPr>
        <w:autoSpaceDE w:val="0"/>
        <w:autoSpaceDN w:val="0"/>
        <w:adjustRightInd w:val="0"/>
        <w:rPr>
          <w:color w:val="000000"/>
        </w:rPr>
      </w:pPr>
      <w:r w:rsidRPr="001E51BA">
        <w:rPr>
          <w:color w:val="000000"/>
        </w:rPr>
        <w:t xml:space="preserve">[School Letterhead] </w:t>
      </w:r>
    </w:p>
    <w:p w:rsidR="00872777" w:rsidRPr="001E51BA" w:rsidRDefault="00872777" w:rsidP="00872777">
      <w:pPr>
        <w:autoSpaceDE w:val="0"/>
        <w:autoSpaceDN w:val="0"/>
        <w:adjustRightInd w:val="0"/>
        <w:rPr>
          <w:b/>
          <w:bCs/>
          <w:color w:val="000000"/>
        </w:rPr>
      </w:pPr>
    </w:p>
    <w:p w:rsidR="00872777" w:rsidRPr="001E51BA" w:rsidRDefault="00872777" w:rsidP="00872777">
      <w:pPr>
        <w:autoSpaceDE w:val="0"/>
        <w:autoSpaceDN w:val="0"/>
        <w:adjustRightInd w:val="0"/>
        <w:rPr>
          <w:color w:val="000000"/>
        </w:rPr>
      </w:pPr>
      <w:r w:rsidRPr="001E51BA">
        <w:rPr>
          <w:b/>
          <w:bCs/>
          <w:color w:val="000000"/>
        </w:rPr>
        <w:t xml:space="preserve">Date: </w:t>
      </w:r>
      <w:r w:rsidRPr="001E51BA">
        <w:rPr>
          <w:color w:val="000000"/>
        </w:rPr>
        <w:t xml:space="preserve">_______________________ </w:t>
      </w:r>
      <w:bookmarkStart w:id="0" w:name="_GoBack"/>
      <w:bookmarkEnd w:id="0"/>
    </w:p>
    <w:p w:rsidR="00872777" w:rsidRPr="001E51BA" w:rsidRDefault="00872777" w:rsidP="00872777">
      <w:pPr>
        <w:autoSpaceDE w:val="0"/>
        <w:autoSpaceDN w:val="0"/>
        <w:adjustRightInd w:val="0"/>
        <w:rPr>
          <w:b/>
          <w:bCs/>
          <w:color w:val="000000"/>
        </w:rPr>
      </w:pPr>
    </w:p>
    <w:p w:rsidR="00872777" w:rsidRPr="001E51BA" w:rsidRDefault="00872777" w:rsidP="00872777">
      <w:pPr>
        <w:autoSpaceDE w:val="0"/>
        <w:autoSpaceDN w:val="0"/>
        <w:adjustRightInd w:val="0"/>
        <w:rPr>
          <w:color w:val="000000"/>
        </w:rPr>
      </w:pPr>
      <w:r w:rsidRPr="001E51BA">
        <w:rPr>
          <w:b/>
          <w:bCs/>
          <w:color w:val="000000"/>
        </w:rPr>
        <w:t xml:space="preserve">To: Parent(s)/Guardian of </w:t>
      </w:r>
      <w:r w:rsidRPr="001E51BA">
        <w:rPr>
          <w:color w:val="000000"/>
        </w:rPr>
        <w:t xml:space="preserve">_________________________________________ </w:t>
      </w:r>
    </w:p>
    <w:p w:rsidR="00872777" w:rsidRPr="001E51BA" w:rsidRDefault="00872777" w:rsidP="00872777">
      <w:pPr>
        <w:autoSpaceDE w:val="0"/>
        <w:autoSpaceDN w:val="0"/>
        <w:adjustRightInd w:val="0"/>
        <w:rPr>
          <w:color w:val="000000"/>
        </w:rPr>
      </w:pPr>
    </w:p>
    <w:p w:rsidR="00872777" w:rsidRPr="001E51BA" w:rsidRDefault="00872777" w:rsidP="00872777">
      <w:pPr>
        <w:autoSpaceDE w:val="0"/>
        <w:autoSpaceDN w:val="0"/>
        <w:adjustRightInd w:val="0"/>
        <w:rPr>
          <w:color w:val="000000"/>
        </w:rPr>
      </w:pPr>
      <w:r w:rsidRPr="001E51BA">
        <w:rPr>
          <w:color w:val="000000"/>
        </w:rPr>
        <w:t xml:space="preserve">Color Vision Letter </w:t>
      </w:r>
    </w:p>
    <w:p w:rsidR="00872777" w:rsidRPr="001E51BA" w:rsidRDefault="00872777" w:rsidP="00872777">
      <w:pPr>
        <w:autoSpaceDE w:val="0"/>
        <w:autoSpaceDN w:val="0"/>
        <w:adjustRightInd w:val="0"/>
        <w:rPr>
          <w:color w:val="000000"/>
        </w:rPr>
      </w:pPr>
    </w:p>
    <w:p w:rsidR="00872777" w:rsidRPr="001E51BA" w:rsidRDefault="00872777" w:rsidP="00872777">
      <w:pPr>
        <w:autoSpaceDE w:val="0"/>
        <w:autoSpaceDN w:val="0"/>
        <w:adjustRightInd w:val="0"/>
        <w:rPr>
          <w:color w:val="000000"/>
        </w:rPr>
      </w:pPr>
      <w:r w:rsidRPr="001E51BA">
        <w:rPr>
          <w:color w:val="000000"/>
        </w:rPr>
        <w:t xml:space="preserve">Dear Parent/Guardian, </w:t>
      </w:r>
    </w:p>
    <w:p w:rsidR="00872777" w:rsidRPr="001E51BA" w:rsidRDefault="00872777" w:rsidP="00872777">
      <w:pPr>
        <w:autoSpaceDE w:val="0"/>
        <w:autoSpaceDN w:val="0"/>
        <w:adjustRightInd w:val="0"/>
        <w:rPr>
          <w:color w:val="000000"/>
        </w:rPr>
      </w:pPr>
    </w:p>
    <w:p w:rsidR="00872777" w:rsidRPr="001E51BA" w:rsidRDefault="00872777" w:rsidP="00872777">
      <w:pPr>
        <w:autoSpaceDE w:val="0"/>
        <w:autoSpaceDN w:val="0"/>
        <w:adjustRightInd w:val="0"/>
        <w:rPr>
          <w:color w:val="000000"/>
        </w:rPr>
      </w:pPr>
      <w:r>
        <w:rPr>
          <w:color w:val="000000"/>
        </w:rPr>
        <w:t>The result of your child’s color vision screening indicates he/she may have difficulty discerning certain colors. Y</w:t>
      </w:r>
      <w:r w:rsidRPr="001E51BA">
        <w:rPr>
          <w:color w:val="000000"/>
        </w:rPr>
        <w:t xml:space="preserve">our </w:t>
      </w:r>
      <w:r>
        <w:rPr>
          <w:color w:val="000000"/>
        </w:rPr>
        <w:t xml:space="preserve">child </w:t>
      </w:r>
      <w:r w:rsidRPr="001E51BA">
        <w:rPr>
          <w:color w:val="000000"/>
        </w:rPr>
        <w:t>displayed some difficulty meeting criteria</w:t>
      </w:r>
      <w:r>
        <w:rPr>
          <w:color w:val="000000"/>
        </w:rPr>
        <w:t xml:space="preserve"> for color vision</w:t>
      </w:r>
      <w:r w:rsidRPr="001E51BA">
        <w:rPr>
          <w:color w:val="000000"/>
        </w:rPr>
        <w:t xml:space="preserve">.  </w:t>
      </w:r>
    </w:p>
    <w:p w:rsidR="00872777" w:rsidRPr="001E51BA" w:rsidRDefault="00872777" w:rsidP="00872777">
      <w:pPr>
        <w:autoSpaceDE w:val="0"/>
        <w:autoSpaceDN w:val="0"/>
        <w:adjustRightInd w:val="0"/>
        <w:rPr>
          <w:color w:val="000000"/>
        </w:rPr>
      </w:pPr>
    </w:p>
    <w:p w:rsidR="00872777" w:rsidRPr="001E51BA" w:rsidRDefault="00872777" w:rsidP="00872777">
      <w:pPr>
        <w:autoSpaceDE w:val="0"/>
        <w:autoSpaceDN w:val="0"/>
        <w:adjustRightInd w:val="0"/>
        <w:rPr>
          <w:color w:val="000000"/>
        </w:rPr>
      </w:pPr>
      <w:r w:rsidRPr="001E51BA">
        <w:rPr>
          <w:color w:val="000000"/>
        </w:rPr>
        <w:t xml:space="preserve">An eye exam may be beneficial to determine if </w:t>
      </w:r>
      <w:r>
        <w:rPr>
          <w:color w:val="000000"/>
        </w:rPr>
        <w:t xml:space="preserve">your child has difficulty determining shades of colors. </w:t>
      </w:r>
    </w:p>
    <w:p w:rsidR="00872777" w:rsidRPr="001E51BA" w:rsidRDefault="00872777" w:rsidP="00872777">
      <w:pPr>
        <w:autoSpaceDE w:val="0"/>
        <w:autoSpaceDN w:val="0"/>
        <w:adjustRightInd w:val="0"/>
        <w:rPr>
          <w:color w:val="000000"/>
        </w:rPr>
      </w:pPr>
    </w:p>
    <w:p w:rsidR="00872777" w:rsidRPr="001E51BA" w:rsidRDefault="00872777" w:rsidP="00872777">
      <w:pPr>
        <w:autoSpaceDE w:val="0"/>
        <w:autoSpaceDN w:val="0"/>
        <w:adjustRightInd w:val="0"/>
        <w:rPr>
          <w:color w:val="000000"/>
        </w:rPr>
      </w:pPr>
      <w:r w:rsidRPr="001E51BA">
        <w:rPr>
          <w:color w:val="000000"/>
        </w:rPr>
        <w:t xml:space="preserve">During the early years of school, the use of colors with learning concepts in math and other subjects is sometimes a problem for </w:t>
      </w:r>
      <w:r>
        <w:rPr>
          <w:color w:val="000000"/>
        </w:rPr>
        <w:t xml:space="preserve">children </w:t>
      </w:r>
      <w:r w:rsidRPr="001E51BA">
        <w:rPr>
          <w:color w:val="000000"/>
        </w:rPr>
        <w:t xml:space="preserve">with vision color deficiency. </w:t>
      </w:r>
    </w:p>
    <w:p w:rsidR="00872777" w:rsidRPr="001E51BA" w:rsidRDefault="00872777" w:rsidP="00872777">
      <w:pPr>
        <w:autoSpaceDE w:val="0"/>
        <w:autoSpaceDN w:val="0"/>
        <w:adjustRightInd w:val="0"/>
        <w:rPr>
          <w:color w:val="000000"/>
        </w:rPr>
      </w:pPr>
    </w:p>
    <w:p w:rsidR="00872777" w:rsidRPr="001E51BA" w:rsidRDefault="00872777" w:rsidP="00872777">
      <w:pPr>
        <w:autoSpaceDE w:val="0"/>
        <w:autoSpaceDN w:val="0"/>
        <w:adjustRightInd w:val="0"/>
        <w:rPr>
          <w:color w:val="000000"/>
        </w:rPr>
      </w:pPr>
      <w:r w:rsidRPr="001E51BA">
        <w:rPr>
          <w:color w:val="000000"/>
        </w:rPr>
        <w:t xml:space="preserve">Accommodations for this can easily be made and schools are required to do so by federal law if there is a properly documented diagnosis. </w:t>
      </w:r>
    </w:p>
    <w:p w:rsidR="00872777" w:rsidRPr="001E51BA" w:rsidRDefault="00872777" w:rsidP="00872777">
      <w:pPr>
        <w:autoSpaceDE w:val="0"/>
        <w:autoSpaceDN w:val="0"/>
        <w:adjustRightInd w:val="0"/>
        <w:rPr>
          <w:color w:val="000000"/>
        </w:rPr>
      </w:pPr>
    </w:p>
    <w:p w:rsidR="00872777" w:rsidRPr="001E51BA" w:rsidRDefault="00872777" w:rsidP="00872777">
      <w:pPr>
        <w:autoSpaceDE w:val="0"/>
        <w:autoSpaceDN w:val="0"/>
        <w:adjustRightInd w:val="0"/>
        <w:rPr>
          <w:color w:val="000000"/>
        </w:rPr>
      </w:pPr>
      <w:r w:rsidRPr="001E51BA">
        <w:rPr>
          <w:color w:val="000000"/>
        </w:rPr>
        <w:t xml:space="preserve">Additionally, as your </w:t>
      </w:r>
      <w:r>
        <w:rPr>
          <w:color w:val="000000"/>
        </w:rPr>
        <w:t xml:space="preserve">child </w:t>
      </w:r>
      <w:r w:rsidRPr="001E51BA">
        <w:rPr>
          <w:color w:val="000000"/>
        </w:rPr>
        <w:t xml:space="preserve">gets older, informed decisions about career choices can be made when the exact nature and scope of the visual problem is known since some jobs require the ability to identify colors. </w:t>
      </w:r>
    </w:p>
    <w:p w:rsidR="00872777" w:rsidRDefault="00872777" w:rsidP="00872777">
      <w:pPr>
        <w:autoSpaceDE w:val="0"/>
        <w:autoSpaceDN w:val="0"/>
        <w:adjustRightInd w:val="0"/>
        <w:rPr>
          <w:noProof/>
        </w:rPr>
      </w:pPr>
    </w:p>
    <w:p w:rsidR="00872777" w:rsidRDefault="00872777" w:rsidP="00872777">
      <w:pPr>
        <w:autoSpaceDE w:val="0"/>
        <w:autoSpaceDN w:val="0"/>
        <w:adjustRightInd w:val="0"/>
        <w:rPr>
          <w:noProof/>
        </w:rPr>
      </w:pPr>
    </w:p>
    <w:p w:rsidR="00872777" w:rsidRDefault="00872777" w:rsidP="00872777">
      <w:pPr>
        <w:autoSpaceDE w:val="0"/>
        <w:autoSpaceDN w:val="0"/>
        <w:adjustRightInd w:val="0"/>
        <w:rPr>
          <w:noProof/>
        </w:rPr>
      </w:pPr>
      <w:r>
        <w:rPr>
          <w:noProof/>
        </w:rPr>
        <w:t>_____________________________________  ________________________________________</w:t>
      </w:r>
    </w:p>
    <w:p w:rsidR="00872777" w:rsidRDefault="00872777" w:rsidP="00872777">
      <w:pPr>
        <w:autoSpaceDE w:val="0"/>
        <w:autoSpaceDN w:val="0"/>
        <w:adjustRightInd w:val="0"/>
        <w:rPr>
          <w:noProof/>
        </w:rPr>
      </w:pPr>
      <w:r>
        <w:rPr>
          <w:noProof/>
        </w:rPr>
        <w:t>Screening (Contact Person)</w:t>
      </w:r>
      <w:r>
        <w:rPr>
          <w:noProof/>
        </w:rPr>
        <w:tab/>
      </w:r>
      <w:r>
        <w:rPr>
          <w:noProof/>
        </w:rPr>
        <w:tab/>
      </w:r>
      <w:r>
        <w:rPr>
          <w:noProof/>
        </w:rPr>
        <w:tab/>
        <w:t xml:space="preserve">    Phone/FAX/email</w:t>
      </w:r>
    </w:p>
    <w:p w:rsidR="0052570B" w:rsidRDefault="00A63ED2"/>
    <w:sectPr w:rsidR="00525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77"/>
    <w:rsid w:val="00005B44"/>
    <w:rsid w:val="00872777"/>
    <w:rsid w:val="00A63ED2"/>
    <w:rsid w:val="00C2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8175B-241F-467F-AD67-9FFCC79D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7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Whitner, Sheronda</dc:creator>
  <cp:keywords/>
  <dc:description/>
  <cp:lastModifiedBy>Christy Bridge</cp:lastModifiedBy>
  <cp:revision>2</cp:revision>
  <dcterms:created xsi:type="dcterms:W3CDTF">2019-10-08T14:53:00Z</dcterms:created>
  <dcterms:modified xsi:type="dcterms:W3CDTF">2019-10-08T14:53:00Z</dcterms:modified>
</cp:coreProperties>
</file>